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C7516" w:rsidRDefault="009D091D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sz w:val="36"/>
          <w:szCs w:val="36"/>
        </w:rPr>
        <w:t>常德市政府专职消防员招录</w:t>
      </w:r>
    </w:p>
    <w:p w:rsidR="004C7516" w:rsidRDefault="009D091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体能测试项目及标准</w:t>
      </w:r>
    </w:p>
    <w:tbl>
      <w:tblPr>
        <w:tblStyle w:val="a6"/>
        <w:tblW w:w="8583" w:type="dxa"/>
        <w:tblLayout w:type="fixed"/>
        <w:tblLook w:val="04A0"/>
      </w:tblPr>
      <w:tblGrid>
        <w:gridCol w:w="822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621"/>
      </w:tblGrid>
      <w:tr w:rsidR="004C7516">
        <w:trPr>
          <w:trHeight w:val="612"/>
        </w:trPr>
        <w:tc>
          <w:tcPr>
            <w:tcW w:w="822" w:type="dxa"/>
            <w:vMerge w:val="restart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项目</w:t>
            </w:r>
          </w:p>
        </w:tc>
        <w:tc>
          <w:tcPr>
            <w:tcW w:w="7140" w:type="dxa"/>
            <w:gridSpan w:val="10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体能测试成绩对应分值、测试办法</w:t>
            </w:r>
          </w:p>
        </w:tc>
        <w:tc>
          <w:tcPr>
            <w:tcW w:w="621" w:type="dxa"/>
            <w:vMerge w:val="restart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备注</w:t>
            </w:r>
          </w:p>
        </w:tc>
      </w:tr>
      <w:tr w:rsidR="004C7516">
        <w:trPr>
          <w:trHeight w:val="514"/>
        </w:trPr>
        <w:tc>
          <w:tcPr>
            <w:tcW w:w="822" w:type="dxa"/>
            <w:vMerge/>
            <w:vAlign w:val="center"/>
          </w:tcPr>
          <w:p w:rsidR="004C7516" w:rsidRDefault="004C7516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4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6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7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8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9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4C7516">
        <w:trPr>
          <w:trHeight w:val="495"/>
        </w:trPr>
        <w:tc>
          <w:tcPr>
            <w:tcW w:w="822" w:type="dxa"/>
            <w:vMerge w:val="restart"/>
            <w:vAlign w:val="center"/>
          </w:tcPr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1000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米跑</w:t>
            </w:r>
          </w:p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（分、秒）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35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20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15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10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05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4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00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3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55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3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50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3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45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3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′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40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″</w:t>
            </w:r>
          </w:p>
        </w:tc>
        <w:tc>
          <w:tcPr>
            <w:tcW w:w="621" w:type="dxa"/>
            <w:vMerge w:val="restart"/>
            <w:vAlign w:val="center"/>
          </w:tcPr>
          <w:p w:rsidR="004C7516" w:rsidRDefault="004C7516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4C7516">
        <w:trPr>
          <w:trHeight w:val="1201"/>
        </w:trPr>
        <w:tc>
          <w:tcPr>
            <w:tcW w:w="822" w:type="dxa"/>
            <w:vMerge/>
            <w:vAlign w:val="center"/>
          </w:tcPr>
          <w:p w:rsidR="004C7516" w:rsidRDefault="004C751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140" w:type="dxa"/>
            <w:gridSpan w:val="10"/>
            <w:vAlign w:val="center"/>
          </w:tcPr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0"/>
                <w:szCs w:val="10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分组考核。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在跑道或平地上标出起点线，考生从起点线处听到起跑口令后起跑，完成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1000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米距离到达终点线，记录时间。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考核以完成时间计算成绩。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0"/>
                <w:szCs w:val="10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4.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得分超出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分的，每递减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秒增加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分，最高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分。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371"/>
        </w:trPr>
        <w:tc>
          <w:tcPr>
            <w:tcW w:w="822" w:type="dxa"/>
            <w:vMerge w:val="restart"/>
            <w:vAlign w:val="center"/>
          </w:tcPr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0"/>
                <w:szCs w:val="10"/>
              </w:rPr>
            </w:pPr>
            <w:r>
              <w:rPr>
                <w:rFonts w:ascii="黑体" w:eastAsia="黑体" w:hAnsi="黑体" w:hint="eastAsia"/>
                <w:sz w:val="10"/>
                <w:szCs w:val="10"/>
              </w:rPr>
              <w:t>单杠引体向上</w:t>
            </w:r>
          </w:p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0"/>
                <w:szCs w:val="10"/>
              </w:rPr>
              <w:t>（次</w:t>
            </w:r>
            <w:r>
              <w:rPr>
                <w:rFonts w:ascii="黑体" w:eastAsia="黑体" w:hAnsi="黑体" w:hint="eastAsia"/>
                <w:sz w:val="10"/>
                <w:szCs w:val="10"/>
              </w:rPr>
              <w:t>/3</w:t>
            </w:r>
            <w:r>
              <w:rPr>
                <w:rFonts w:ascii="黑体" w:eastAsia="黑体" w:hAnsi="黑体" w:hint="eastAsia"/>
                <w:sz w:val="10"/>
                <w:szCs w:val="10"/>
              </w:rPr>
              <w:t>分钟）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—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—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4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5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6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7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8</w:t>
            </w:r>
          </w:p>
        </w:tc>
        <w:tc>
          <w:tcPr>
            <w:tcW w:w="621" w:type="dxa"/>
            <w:vMerge w:val="restart"/>
            <w:vAlign w:val="center"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1336"/>
        </w:trPr>
        <w:tc>
          <w:tcPr>
            <w:tcW w:w="822" w:type="dxa"/>
            <w:vMerge/>
            <w:vAlign w:val="center"/>
          </w:tcPr>
          <w:p w:rsidR="004C7516" w:rsidRDefault="004C7516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7140" w:type="dxa"/>
            <w:gridSpan w:val="10"/>
            <w:vAlign w:val="center"/>
          </w:tcPr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单个或分组考核。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按照规定动作要领完成动作。引体时下颌高于杠面、身体不得借助振浪或摆动、悬垂时双肘关节伸直；脚触及地面或立柱，结束考核。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考核以完成次数计算成绩。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4.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得分超出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分的，每递增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次增加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分，最高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分。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401"/>
        </w:trPr>
        <w:tc>
          <w:tcPr>
            <w:tcW w:w="822" w:type="dxa"/>
            <w:vMerge w:val="restart"/>
            <w:vAlign w:val="center"/>
          </w:tcPr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俯卧撑</w:t>
            </w:r>
          </w:p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0"/>
                <w:szCs w:val="10"/>
              </w:rPr>
              <w:t>（次</w:t>
            </w:r>
            <w:r>
              <w:rPr>
                <w:rFonts w:ascii="黑体" w:eastAsia="黑体" w:hAnsi="黑体" w:hint="eastAsia"/>
                <w:sz w:val="10"/>
                <w:szCs w:val="10"/>
              </w:rPr>
              <w:t>/2</w:t>
            </w:r>
            <w:r>
              <w:rPr>
                <w:rFonts w:ascii="黑体" w:eastAsia="黑体" w:hAnsi="黑体" w:hint="eastAsia"/>
                <w:sz w:val="10"/>
                <w:szCs w:val="10"/>
              </w:rPr>
              <w:t>分钟）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6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8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12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14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16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20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25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30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35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1231"/>
        </w:trPr>
        <w:tc>
          <w:tcPr>
            <w:tcW w:w="822" w:type="dxa"/>
            <w:vMerge/>
            <w:vAlign w:val="center"/>
          </w:tcPr>
          <w:p w:rsidR="004C7516" w:rsidRDefault="004C7516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7140" w:type="dxa"/>
            <w:gridSpan w:val="10"/>
            <w:vAlign w:val="center"/>
          </w:tcPr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单个或分组考核。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得分超出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分的，每递增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次增加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分，最高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分。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447"/>
        </w:trPr>
        <w:tc>
          <w:tcPr>
            <w:tcW w:w="822" w:type="dxa"/>
            <w:vMerge w:val="restart"/>
            <w:vAlign w:val="center"/>
          </w:tcPr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10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米</w:t>
            </w:r>
            <w:r>
              <w:rPr>
                <w:rFonts w:ascii="黑体" w:eastAsia="黑体" w:hAnsi="黑体" w:hint="eastAsia"/>
                <w:sz w:val="13"/>
                <w:szCs w:val="13"/>
              </w:rPr>
              <w:t>X5</w:t>
            </w:r>
          </w:p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往返跑</w:t>
            </w:r>
          </w:p>
          <w:p w:rsidR="004C7516" w:rsidRDefault="009D091D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（秒）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29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28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27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26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24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40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50</w:t>
            </w:r>
          </w:p>
        </w:tc>
        <w:tc>
          <w:tcPr>
            <w:tcW w:w="714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″</w:t>
            </w:r>
          </w:p>
        </w:tc>
        <w:tc>
          <w:tcPr>
            <w:tcW w:w="621" w:type="dxa"/>
            <w:vMerge w:val="restart"/>
            <w:vAlign w:val="center"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1375"/>
        </w:trPr>
        <w:tc>
          <w:tcPr>
            <w:tcW w:w="822" w:type="dxa"/>
            <w:vMerge/>
            <w:vAlign w:val="center"/>
          </w:tcPr>
          <w:p w:rsidR="004C7516" w:rsidRDefault="004C7516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7140" w:type="dxa"/>
            <w:gridSpan w:val="10"/>
            <w:vAlign w:val="center"/>
          </w:tcPr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单个或分组考核。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在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次往返。连续完成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次往返，记录时间。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考核以完成时间计算成绩。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4.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得分超出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分的，每递减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0. 1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秒增加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分，最高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分。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565"/>
        </w:trPr>
        <w:tc>
          <w:tcPr>
            <w:tcW w:w="822" w:type="dxa"/>
            <w:vMerge w:val="restart"/>
            <w:vAlign w:val="center"/>
          </w:tcPr>
          <w:p w:rsidR="004C7516" w:rsidRDefault="00340E8F">
            <w:pPr>
              <w:spacing w:line="240" w:lineRule="exact"/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立定跳远</w:t>
            </w:r>
          </w:p>
          <w:p w:rsidR="00340E8F" w:rsidRDefault="00340E8F">
            <w:pPr>
              <w:spacing w:line="240" w:lineRule="exact"/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（米）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2.01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2.13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2.18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2.23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2.28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2.33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2.38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2.43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2.48</w:t>
            </w:r>
          </w:p>
        </w:tc>
        <w:tc>
          <w:tcPr>
            <w:tcW w:w="714" w:type="dxa"/>
            <w:vAlign w:val="center"/>
          </w:tcPr>
          <w:p w:rsidR="004C7516" w:rsidRDefault="00340E8F">
            <w:pPr>
              <w:jc w:val="center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2.53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1727"/>
        </w:trPr>
        <w:tc>
          <w:tcPr>
            <w:tcW w:w="822" w:type="dxa"/>
            <w:vMerge/>
            <w:vAlign w:val="center"/>
          </w:tcPr>
          <w:p w:rsidR="004C7516" w:rsidRDefault="004C7516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7140" w:type="dxa"/>
            <w:gridSpan w:val="10"/>
            <w:vAlign w:val="center"/>
          </w:tcPr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1.</w:t>
            </w:r>
            <w:r w:rsidR="00340E8F">
              <w:rPr>
                <w:rFonts w:ascii="黑体" w:eastAsia="黑体" w:hAnsi="黑体" w:hint="eastAsia"/>
                <w:sz w:val="15"/>
                <w:szCs w:val="15"/>
              </w:rPr>
              <w:t>单个或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分组考核。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 w:rsidR="00340E8F">
              <w:rPr>
                <w:rFonts w:ascii="黑体" w:eastAsia="黑体" w:hAnsi="黑体" w:hint="eastAsia"/>
                <w:sz w:val="15"/>
                <w:szCs w:val="15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。</w:t>
            </w:r>
            <w:r w:rsidR="00340E8F">
              <w:rPr>
                <w:rFonts w:ascii="黑体" w:eastAsia="黑体" w:hAnsi="黑体" w:hint="eastAsia"/>
                <w:sz w:val="15"/>
                <w:szCs w:val="15"/>
              </w:rPr>
              <w:t>两次测试，记录成绩较好的1次。</w:t>
            </w:r>
          </w:p>
          <w:p w:rsidR="004C7516" w:rsidRDefault="009D091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3.</w:t>
            </w:r>
            <w:r w:rsidR="00340E8F">
              <w:rPr>
                <w:rFonts w:ascii="黑体" w:eastAsia="黑体" w:hAnsi="黑体" w:hint="eastAsia"/>
                <w:sz w:val="15"/>
                <w:szCs w:val="15"/>
              </w:rPr>
              <w:t>考核以完成跳出长度计算成绩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。</w:t>
            </w:r>
          </w:p>
          <w:p w:rsidR="004C7516" w:rsidRDefault="009D091D" w:rsidP="00340E8F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4.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得分超出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分的，每</w:t>
            </w:r>
            <w:r w:rsidR="00340E8F">
              <w:rPr>
                <w:rFonts w:ascii="黑体" w:eastAsia="黑体" w:hAnsi="黑体" w:hint="eastAsia"/>
                <w:sz w:val="15"/>
                <w:szCs w:val="15"/>
              </w:rPr>
              <w:t>递增5厘米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增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加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分，最高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15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分。</w:t>
            </w:r>
          </w:p>
        </w:tc>
        <w:tc>
          <w:tcPr>
            <w:tcW w:w="621" w:type="dxa"/>
            <w:vMerge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7516">
        <w:trPr>
          <w:trHeight w:val="662"/>
        </w:trPr>
        <w:tc>
          <w:tcPr>
            <w:tcW w:w="822" w:type="dxa"/>
            <w:vAlign w:val="center"/>
          </w:tcPr>
          <w:p w:rsidR="004C7516" w:rsidRDefault="009D091D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备注</w:t>
            </w:r>
          </w:p>
        </w:tc>
        <w:tc>
          <w:tcPr>
            <w:tcW w:w="7140" w:type="dxa"/>
            <w:gridSpan w:val="10"/>
            <w:vAlign w:val="center"/>
          </w:tcPr>
          <w:p w:rsidR="004C7516" w:rsidRDefault="009D091D" w:rsidP="00340E8F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>
              <w:rPr>
                <w:rFonts w:ascii="黑体" w:eastAsia="黑体" w:hAnsi="黑体" w:hint="eastAsia"/>
                <w:sz w:val="15"/>
                <w:szCs w:val="15"/>
              </w:rPr>
              <w:t>1.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总成绩最高</w:t>
            </w:r>
            <w:r w:rsidR="00340E8F">
              <w:rPr>
                <w:rFonts w:ascii="黑体" w:eastAsia="黑体" w:hAnsi="黑体" w:hint="eastAsia"/>
                <w:sz w:val="15"/>
                <w:szCs w:val="15"/>
              </w:rPr>
              <w:t>5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分。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2.</w:t>
            </w:r>
            <w:r>
              <w:rPr>
                <w:rFonts w:ascii="黑体" w:eastAsia="黑体" w:hAnsi="黑体" w:hint="eastAsia"/>
                <w:sz w:val="15"/>
                <w:szCs w:val="15"/>
              </w:rPr>
              <w:t>测试项目及标准中“以上”“以下”均含本级、本数。</w:t>
            </w:r>
          </w:p>
        </w:tc>
        <w:tc>
          <w:tcPr>
            <w:tcW w:w="621" w:type="dxa"/>
          </w:tcPr>
          <w:p w:rsidR="004C7516" w:rsidRDefault="004C7516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:rsidR="004C7516" w:rsidRDefault="004C7516">
      <w:pPr>
        <w:jc w:val="center"/>
        <w:rPr>
          <w:rFonts w:ascii="黑体" w:eastAsia="黑体" w:hAnsi="黑体"/>
          <w:sz w:val="36"/>
          <w:szCs w:val="36"/>
        </w:rPr>
      </w:pPr>
    </w:p>
    <w:sectPr w:rsidR="004C7516" w:rsidSect="004C7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91D" w:rsidRDefault="009D091D" w:rsidP="00340E8F">
      <w:r>
        <w:separator/>
      </w:r>
    </w:p>
  </w:endnote>
  <w:endnote w:type="continuationSeparator" w:id="1">
    <w:p w:rsidR="009D091D" w:rsidRDefault="009D091D" w:rsidP="00340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91D" w:rsidRDefault="009D091D" w:rsidP="00340E8F">
      <w:r>
        <w:separator/>
      </w:r>
    </w:p>
  </w:footnote>
  <w:footnote w:type="continuationSeparator" w:id="1">
    <w:p w:rsidR="009D091D" w:rsidRDefault="009D091D" w:rsidP="00340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A2ZTBiYzIzMDFmYjU1NTFlZmM0MDg5OGFiMzMyNjIifQ=="/>
  </w:docVars>
  <w:rsids>
    <w:rsidRoot w:val="004C7516"/>
    <w:rsid w:val="00340E8F"/>
    <w:rsid w:val="004C7516"/>
    <w:rsid w:val="009D091D"/>
    <w:rsid w:val="04156F1B"/>
    <w:rsid w:val="28F078A6"/>
    <w:rsid w:val="56E5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516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C7516"/>
    <w:rPr>
      <w:sz w:val="18"/>
      <w:szCs w:val="18"/>
    </w:rPr>
  </w:style>
  <w:style w:type="paragraph" w:styleId="a4">
    <w:name w:val="footer"/>
    <w:basedOn w:val="a"/>
    <w:link w:val="Char0"/>
    <w:qFormat/>
    <w:rsid w:val="004C7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C7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4C751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qFormat/>
    <w:rsid w:val="004C7516"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sid w:val="004C7516"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C7516"/>
    <w:rPr>
      <w:rFonts w:ascii="Calibri" w:eastAsia="宋体" w:hAnsi="Calibri" w:cs="宋体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C751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B8370A-2C6E-4791-B7C6-C319E1ED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你好，三石</dc:creator>
  <cp:lastModifiedBy>肖文</cp:lastModifiedBy>
  <cp:revision>35</cp:revision>
  <cp:lastPrinted>2022-01-06T06:53:00Z</cp:lastPrinted>
  <dcterms:created xsi:type="dcterms:W3CDTF">2021-10-08T09:51:00Z</dcterms:created>
  <dcterms:modified xsi:type="dcterms:W3CDTF">2025-07-07T02:39:00Z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KSOSaveFontToCloudKey">
    <vt:lpwstr>223318227_cloud</vt:lpwstr>
  </property>
  <property fmtid="{D5CDD505-2E9C-101B-9397-08002B2CF9AE}" pid="4" name="ICV">
    <vt:lpwstr>ef97b08e48264a958523fec13ee506b2</vt:lpwstr>
  </property>
</Properties>
</file>